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17" w:rsidRDefault="00823F17" w:rsidP="00393809">
      <w:pPr>
        <w:spacing w:after="0"/>
        <w:jc w:val="both"/>
        <w:rPr>
          <w:rStyle w:val="SubtleReference"/>
          <w:rFonts w:ascii="Arial" w:hAnsi="Arial" w:cs="Arial"/>
          <w:color w:val="auto"/>
          <w:sz w:val="44"/>
          <w:szCs w:val="44"/>
        </w:rPr>
      </w:pPr>
      <w:bookmarkStart w:id="0" w:name="_GoBack"/>
      <w:bookmarkEnd w:id="0"/>
    </w:p>
    <w:p w:rsidR="00452478" w:rsidRDefault="001D081C" w:rsidP="00393809">
      <w:pPr>
        <w:spacing w:after="0"/>
        <w:jc w:val="both"/>
        <w:rPr>
          <w:rStyle w:val="SubtleReference"/>
          <w:rFonts w:ascii="Arial" w:hAnsi="Arial" w:cs="Arial"/>
          <w:color w:val="auto"/>
          <w:sz w:val="44"/>
          <w:szCs w:val="44"/>
        </w:rPr>
      </w:pPr>
      <w:r>
        <w:rPr>
          <w:rStyle w:val="SubtleReference"/>
          <w:rFonts w:ascii="Arial" w:hAnsi="Arial" w:cs="Arial"/>
          <w:color w:val="auto"/>
          <w:sz w:val="44"/>
          <w:szCs w:val="44"/>
        </w:rPr>
        <w:t xml:space="preserve">grant funded </w:t>
      </w:r>
      <w:r w:rsidR="00452478" w:rsidRPr="001D081C">
        <w:rPr>
          <w:rStyle w:val="SubtleReference"/>
          <w:rFonts w:ascii="Arial" w:hAnsi="Arial" w:cs="Arial"/>
          <w:color w:val="auto"/>
          <w:sz w:val="44"/>
          <w:szCs w:val="44"/>
        </w:rPr>
        <w:t xml:space="preserve">fair trade projects </w:t>
      </w:r>
    </w:p>
    <w:p w:rsidR="00860600" w:rsidRPr="00823F17" w:rsidRDefault="00860600" w:rsidP="00393809">
      <w:pPr>
        <w:spacing w:after="0"/>
        <w:jc w:val="both"/>
        <w:rPr>
          <w:rFonts w:ascii="Arial" w:hAnsi="Arial" w:cs="Arial"/>
          <w:sz w:val="24"/>
          <w:szCs w:val="24"/>
        </w:rPr>
      </w:pPr>
    </w:p>
    <w:p w:rsidR="00452478" w:rsidRDefault="001D081C" w:rsidP="00393809">
      <w:pPr>
        <w:spacing w:after="0"/>
        <w:jc w:val="both"/>
        <w:rPr>
          <w:rFonts w:ascii="Arial" w:hAnsi="Arial" w:cs="Arial"/>
          <w:sz w:val="24"/>
          <w:szCs w:val="24"/>
        </w:rPr>
      </w:pPr>
      <w:r>
        <w:rPr>
          <w:rFonts w:ascii="Arial" w:hAnsi="Arial" w:cs="Arial"/>
          <w:sz w:val="24"/>
          <w:szCs w:val="24"/>
        </w:rPr>
        <w:t xml:space="preserve">Below are some examples of projects that have received Hub Cymru Africa grant funding since its inception in April 2015. </w:t>
      </w:r>
      <w:r w:rsidR="00B31E8A">
        <w:rPr>
          <w:rFonts w:ascii="Arial" w:hAnsi="Arial" w:cs="Arial"/>
          <w:sz w:val="24"/>
          <w:szCs w:val="24"/>
        </w:rPr>
        <w:t>We welcome applications for grants of up to £</w:t>
      </w:r>
      <w:r w:rsidR="00393809">
        <w:rPr>
          <w:rFonts w:ascii="Arial" w:hAnsi="Arial" w:cs="Arial"/>
          <w:sz w:val="24"/>
          <w:szCs w:val="24"/>
        </w:rPr>
        <w:t>5</w:t>
      </w:r>
      <w:r w:rsidR="00B31E8A">
        <w:rPr>
          <w:rFonts w:ascii="Arial" w:hAnsi="Arial" w:cs="Arial"/>
          <w:sz w:val="24"/>
          <w:szCs w:val="24"/>
        </w:rPr>
        <w:t>000</w:t>
      </w:r>
      <w:r w:rsidR="00393809">
        <w:rPr>
          <w:rFonts w:ascii="Arial" w:hAnsi="Arial" w:cs="Arial"/>
          <w:sz w:val="24"/>
          <w:szCs w:val="24"/>
        </w:rPr>
        <w:t xml:space="preserve"> from groups and up to £1000 from individuals – please see our website for full eligibility informa</w:t>
      </w:r>
      <w:r w:rsidR="00D35844">
        <w:rPr>
          <w:rFonts w:ascii="Arial" w:hAnsi="Arial" w:cs="Arial"/>
          <w:sz w:val="24"/>
          <w:szCs w:val="24"/>
        </w:rPr>
        <w:t xml:space="preserve">tion: </w:t>
      </w:r>
      <w:hyperlink r:id="rId8" w:history="1">
        <w:r w:rsidR="00D35844" w:rsidRPr="002233E1">
          <w:rPr>
            <w:rStyle w:val="Hyperlink"/>
            <w:rFonts w:ascii="Arial" w:hAnsi="Arial" w:cs="Arial"/>
            <w:sz w:val="24"/>
            <w:szCs w:val="24"/>
          </w:rPr>
          <w:t>http://hubcymruafrica.cymru/hub/grants.html</w:t>
        </w:r>
      </w:hyperlink>
      <w:r w:rsidR="00D35844">
        <w:rPr>
          <w:rFonts w:ascii="Arial" w:hAnsi="Arial" w:cs="Arial"/>
          <w:sz w:val="24"/>
          <w:szCs w:val="24"/>
        </w:rPr>
        <w:t xml:space="preserve"> </w:t>
      </w:r>
    </w:p>
    <w:p w:rsidR="001D081C" w:rsidRDefault="001D081C" w:rsidP="00393809">
      <w:pPr>
        <w:spacing w:after="0"/>
        <w:jc w:val="both"/>
        <w:rPr>
          <w:rFonts w:ascii="Arial" w:hAnsi="Arial" w:cs="Arial"/>
          <w:sz w:val="24"/>
          <w:szCs w:val="24"/>
        </w:rPr>
      </w:pPr>
    </w:p>
    <w:p w:rsidR="00393809" w:rsidRPr="00393809" w:rsidRDefault="00393809" w:rsidP="00393809">
      <w:pPr>
        <w:spacing w:after="0"/>
        <w:jc w:val="both"/>
        <w:rPr>
          <w:rFonts w:ascii="Arial" w:hAnsi="Arial" w:cs="Arial"/>
          <w:sz w:val="24"/>
          <w:szCs w:val="24"/>
        </w:rPr>
      </w:pPr>
    </w:p>
    <w:p w:rsidR="00393809" w:rsidRDefault="00B120D7" w:rsidP="00393809">
      <w:pPr>
        <w:spacing w:after="0"/>
        <w:jc w:val="both"/>
        <w:rPr>
          <w:rFonts w:ascii="Arial" w:hAnsi="Arial" w:cs="Arial"/>
          <w:b/>
          <w:sz w:val="24"/>
          <w:szCs w:val="24"/>
        </w:rPr>
      </w:pPr>
      <w:r w:rsidRPr="00452478">
        <w:rPr>
          <w:rFonts w:ascii="Arial" w:hAnsi="Arial" w:cs="Arial"/>
          <w:b/>
          <w:bCs/>
          <w:sz w:val="24"/>
          <w:szCs w:val="24"/>
        </w:rPr>
        <w:t xml:space="preserve">Fairtrade Hay: </w:t>
      </w:r>
      <w:r w:rsidRPr="00452478">
        <w:rPr>
          <w:rFonts w:ascii="Arial" w:hAnsi="Arial" w:cs="Arial"/>
          <w:b/>
          <w:sz w:val="24"/>
          <w:szCs w:val="24"/>
        </w:rPr>
        <w:t xml:space="preserve">‘The </w:t>
      </w:r>
      <w:r w:rsidR="00BA4724" w:rsidRPr="00452478">
        <w:rPr>
          <w:rFonts w:ascii="Arial" w:hAnsi="Arial" w:cs="Arial"/>
          <w:b/>
          <w:sz w:val="24"/>
          <w:szCs w:val="24"/>
        </w:rPr>
        <w:t>true cost of fashion’</w:t>
      </w:r>
    </w:p>
    <w:p w:rsidR="00BA4724" w:rsidRPr="00452478" w:rsidRDefault="00393809" w:rsidP="00393809">
      <w:pPr>
        <w:spacing w:after="0"/>
        <w:jc w:val="both"/>
        <w:rPr>
          <w:rFonts w:ascii="Arial" w:hAnsi="Arial" w:cs="Arial"/>
          <w:b/>
          <w:sz w:val="24"/>
          <w:szCs w:val="24"/>
        </w:rPr>
      </w:pPr>
      <w:r>
        <w:rPr>
          <w:rFonts w:ascii="Arial" w:hAnsi="Arial" w:cs="Arial"/>
          <w:b/>
          <w:sz w:val="24"/>
          <w:szCs w:val="24"/>
        </w:rPr>
        <w:t>Grant level: Up to £1000</w:t>
      </w:r>
      <w:r w:rsidR="008B0402">
        <w:rPr>
          <w:rFonts w:ascii="Arial" w:hAnsi="Arial" w:cs="Arial"/>
          <w:b/>
          <w:sz w:val="24"/>
          <w:szCs w:val="24"/>
        </w:rPr>
        <w:tab/>
      </w:r>
      <w:r w:rsidR="008B0402">
        <w:rPr>
          <w:rFonts w:ascii="Arial" w:hAnsi="Arial" w:cs="Arial"/>
          <w:b/>
          <w:sz w:val="24"/>
          <w:szCs w:val="24"/>
        </w:rPr>
        <w:tab/>
      </w:r>
      <w:r w:rsidR="008B0402">
        <w:rPr>
          <w:rFonts w:ascii="Arial" w:hAnsi="Arial" w:cs="Arial"/>
          <w:b/>
          <w:sz w:val="24"/>
          <w:szCs w:val="24"/>
        </w:rPr>
        <w:tab/>
      </w:r>
      <w:r>
        <w:rPr>
          <w:rFonts w:ascii="Arial" w:hAnsi="Arial" w:cs="Arial"/>
          <w:b/>
          <w:sz w:val="24"/>
          <w:szCs w:val="24"/>
        </w:rPr>
        <w:tab/>
      </w:r>
    </w:p>
    <w:p w:rsidR="00882A4A" w:rsidRPr="00452478" w:rsidRDefault="00BA4724" w:rsidP="00393809">
      <w:pPr>
        <w:spacing w:after="0"/>
        <w:jc w:val="both"/>
        <w:rPr>
          <w:rFonts w:ascii="Arial" w:hAnsi="Arial" w:cs="Arial"/>
          <w:sz w:val="24"/>
          <w:szCs w:val="24"/>
        </w:rPr>
      </w:pPr>
      <w:r w:rsidRPr="00452478">
        <w:rPr>
          <w:rFonts w:ascii="Arial" w:hAnsi="Arial" w:cs="Arial"/>
          <w:sz w:val="24"/>
          <w:szCs w:val="24"/>
        </w:rPr>
        <w:t>In the last 20 years clothing has got cheaper, but the human and environmental costs associated with this continue to rise. 80% of garment workers are women and are amongst the lowest paid industrial workers globally, many having no rights nor safety protection</w:t>
      </w:r>
      <w:r w:rsidRPr="00452478">
        <w:rPr>
          <w:rFonts w:ascii="Arial" w:hAnsi="Arial" w:cs="Arial"/>
          <w:sz w:val="24"/>
          <w:szCs w:val="24"/>
        </w:rPr>
        <w:t xml:space="preserve">. Through </w:t>
      </w:r>
      <w:r w:rsidR="00393809">
        <w:rPr>
          <w:rFonts w:ascii="Arial" w:hAnsi="Arial" w:cs="Arial"/>
          <w:sz w:val="24"/>
          <w:szCs w:val="24"/>
        </w:rPr>
        <w:t>this</w:t>
      </w:r>
      <w:r w:rsidRPr="00452478">
        <w:rPr>
          <w:rFonts w:ascii="Arial" w:hAnsi="Arial" w:cs="Arial"/>
          <w:sz w:val="24"/>
          <w:szCs w:val="24"/>
        </w:rPr>
        <w:t xml:space="preserve"> grant funded project Fairtrade Hay </w:t>
      </w:r>
      <w:r w:rsidR="00393809">
        <w:rPr>
          <w:rFonts w:ascii="Arial" w:hAnsi="Arial" w:cs="Arial"/>
          <w:sz w:val="24"/>
          <w:szCs w:val="24"/>
        </w:rPr>
        <w:t>raised</w:t>
      </w:r>
      <w:r w:rsidRPr="00452478">
        <w:rPr>
          <w:rFonts w:ascii="Arial" w:hAnsi="Arial" w:cs="Arial"/>
          <w:sz w:val="24"/>
          <w:szCs w:val="24"/>
        </w:rPr>
        <w:t xml:space="preserve"> </w:t>
      </w:r>
      <w:r w:rsidR="00B120D7" w:rsidRPr="00452478">
        <w:rPr>
          <w:rFonts w:ascii="Arial" w:hAnsi="Arial" w:cs="Arial"/>
          <w:sz w:val="24"/>
          <w:szCs w:val="24"/>
        </w:rPr>
        <w:t>awareness of the social and environmental cost of cheap clothing through a film screening and fashion show showcasing Fair Trade clothing</w:t>
      </w:r>
      <w:r w:rsidR="00393809">
        <w:rPr>
          <w:rFonts w:ascii="Arial" w:hAnsi="Arial" w:cs="Arial"/>
          <w:sz w:val="24"/>
          <w:szCs w:val="24"/>
        </w:rPr>
        <w:t>.</w:t>
      </w:r>
    </w:p>
    <w:p w:rsidR="00BA4724" w:rsidRDefault="00BA4724" w:rsidP="00393809">
      <w:pPr>
        <w:spacing w:after="0"/>
        <w:jc w:val="both"/>
        <w:rPr>
          <w:rFonts w:ascii="Arial" w:hAnsi="Arial" w:cs="Arial"/>
          <w:b/>
          <w:bCs/>
          <w:sz w:val="24"/>
          <w:szCs w:val="24"/>
        </w:rPr>
      </w:pPr>
    </w:p>
    <w:p w:rsidR="00393809" w:rsidRPr="00393809" w:rsidRDefault="00393809" w:rsidP="00393809">
      <w:pPr>
        <w:spacing w:after="0"/>
        <w:jc w:val="both"/>
        <w:rPr>
          <w:rFonts w:ascii="Arial" w:hAnsi="Arial" w:cs="Arial"/>
          <w:b/>
          <w:bCs/>
          <w:sz w:val="24"/>
          <w:szCs w:val="24"/>
        </w:rPr>
      </w:pPr>
    </w:p>
    <w:p w:rsidR="00BA4724" w:rsidRDefault="00B120D7" w:rsidP="00393809">
      <w:pPr>
        <w:spacing w:after="0"/>
        <w:jc w:val="both"/>
        <w:rPr>
          <w:rFonts w:ascii="Arial" w:hAnsi="Arial" w:cs="Arial"/>
          <w:b/>
          <w:sz w:val="24"/>
          <w:szCs w:val="24"/>
        </w:rPr>
      </w:pPr>
      <w:r w:rsidRPr="00452478">
        <w:rPr>
          <w:rFonts w:ascii="Arial" w:hAnsi="Arial" w:cs="Arial"/>
          <w:b/>
          <w:bCs/>
          <w:sz w:val="24"/>
          <w:szCs w:val="24"/>
        </w:rPr>
        <w:t xml:space="preserve">Fairtrade in Football Campaign: </w:t>
      </w:r>
      <w:r w:rsidRPr="00452478">
        <w:rPr>
          <w:rFonts w:ascii="Arial" w:hAnsi="Arial" w:cs="Arial"/>
          <w:b/>
          <w:sz w:val="24"/>
          <w:szCs w:val="24"/>
        </w:rPr>
        <w:t>‘Encouraging learning abo</w:t>
      </w:r>
      <w:r w:rsidR="00393809">
        <w:rPr>
          <w:rFonts w:ascii="Arial" w:hAnsi="Arial" w:cs="Arial"/>
          <w:b/>
          <w:sz w:val="24"/>
          <w:szCs w:val="24"/>
        </w:rPr>
        <w:t>ut Fair Trade through football’</w:t>
      </w:r>
      <w:r w:rsidRPr="00452478">
        <w:rPr>
          <w:rFonts w:ascii="Arial" w:hAnsi="Arial" w:cs="Arial"/>
          <w:b/>
          <w:sz w:val="24"/>
          <w:szCs w:val="24"/>
        </w:rPr>
        <w:t xml:space="preserve"> </w:t>
      </w:r>
    </w:p>
    <w:p w:rsidR="00393809" w:rsidRPr="00452478" w:rsidRDefault="00393809" w:rsidP="00393809">
      <w:pPr>
        <w:spacing w:after="0"/>
        <w:jc w:val="both"/>
        <w:rPr>
          <w:rFonts w:ascii="Arial" w:hAnsi="Arial" w:cs="Arial"/>
          <w:b/>
          <w:sz w:val="24"/>
          <w:szCs w:val="24"/>
        </w:rPr>
      </w:pPr>
      <w:r>
        <w:rPr>
          <w:rFonts w:ascii="Arial" w:hAnsi="Arial" w:cs="Arial"/>
          <w:b/>
          <w:sz w:val="24"/>
          <w:szCs w:val="24"/>
        </w:rPr>
        <w:t>Grant level: Up to £1000</w:t>
      </w:r>
    </w:p>
    <w:p w:rsidR="00882A4A" w:rsidRPr="00452478" w:rsidRDefault="00BA4724" w:rsidP="00393809">
      <w:pPr>
        <w:spacing w:after="0"/>
        <w:jc w:val="both"/>
        <w:rPr>
          <w:rFonts w:ascii="Arial" w:hAnsi="Arial" w:cs="Arial"/>
          <w:sz w:val="24"/>
          <w:szCs w:val="24"/>
        </w:rPr>
      </w:pPr>
      <w:r w:rsidRPr="00452478">
        <w:rPr>
          <w:rFonts w:ascii="Arial" w:hAnsi="Arial" w:cs="Arial"/>
          <w:sz w:val="24"/>
          <w:szCs w:val="24"/>
        </w:rPr>
        <w:t xml:space="preserve">Unfair trade, poverty and child labour are </w:t>
      </w:r>
      <w:r w:rsidR="00535C0E" w:rsidRPr="00452478">
        <w:rPr>
          <w:rFonts w:ascii="Arial" w:hAnsi="Arial" w:cs="Arial"/>
          <w:sz w:val="24"/>
          <w:szCs w:val="24"/>
        </w:rPr>
        <w:t xml:space="preserve">rife in football production. The Fairtrade in Football </w:t>
      </w:r>
      <w:r w:rsidRPr="00452478">
        <w:rPr>
          <w:rFonts w:ascii="Arial" w:hAnsi="Arial" w:cs="Arial"/>
          <w:sz w:val="24"/>
          <w:szCs w:val="24"/>
        </w:rPr>
        <w:t xml:space="preserve">campaign </w:t>
      </w:r>
      <w:r w:rsidR="00550423" w:rsidRPr="00452478">
        <w:rPr>
          <w:rFonts w:ascii="Arial" w:hAnsi="Arial" w:cs="Arial"/>
          <w:sz w:val="24"/>
          <w:szCs w:val="24"/>
        </w:rPr>
        <w:t>was given a grant</w:t>
      </w:r>
      <w:r w:rsidR="00535C0E" w:rsidRPr="00452478">
        <w:rPr>
          <w:rFonts w:ascii="Arial" w:hAnsi="Arial" w:cs="Arial"/>
          <w:sz w:val="24"/>
          <w:szCs w:val="24"/>
        </w:rPr>
        <w:t xml:space="preserve"> in 2015/16</w:t>
      </w:r>
      <w:r w:rsidR="00550423" w:rsidRPr="00452478">
        <w:rPr>
          <w:rFonts w:ascii="Arial" w:hAnsi="Arial" w:cs="Arial"/>
          <w:sz w:val="24"/>
          <w:szCs w:val="24"/>
        </w:rPr>
        <w:t xml:space="preserve"> to run</w:t>
      </w:r>
      <w:r w:rsidR="00550423" w:rsidRPr="00452478">
        <w:rPr>
          <w:rFonts w:ascii="Arial" w:hAnsi="Arial" w:cs="Arial"/>
          <w:sz w:val="24"/>
          <w:szCs w:val="24"/>
        </w:rPr>
        <w:t xml:space="preserve"> educational workshops across the country promoting Fair Trade football use </w:t>
      </w:r>
      <w:r w:rsidR="00535C0E" w:rsidRPr="00452478">
        <w:rPr>
          <w:rFonts w:ascii="Arial" w:hAnsi="Arial" w:cs="Arial"/>
          <w:sz w:val="24"/>
          <w:szCs w:val="24"/>
        </w:rPr>
        <w:t xml:space="preserve">in schools </w:t>
      </w:r>
      <w:r w:rsidR="00550423" w:rsidRPr="00452478">
        <w:rPr>
          <w:rFonts w:ascii="Arial" w:hAnsi="Arial" w:cs="Arial"/>
          <w:sz w:val="24"/>
          <w:szCs w:val="24"/>
        </w:rPr>
        <w:t xml:space="preserve">and teaching children to think about the connection between products and their producers. </w:t>
      </w:r>
      <w:r w:rsidR="00535C0E" w:rsidRPr="00452478">
        <w:rPr>
          <w:rFonts w:ascii="Arial" w:hAnsi="Arial" w:cs="Arial"/>
          <w:sz w:val="24"/>
          <w:szCs w:val="24"/>
        </w:rPr>
        <w:t>It was then given a further grant in 2016/17 to undertake coaching awards, enabling volunteers to engage in new professional coaching activities whilst raising</w:t>
      </w:r>
      <w:r w:rsidRPr="00452478">
        <w:rPr>
          <w:rFonts w:ascii="Arial" w:hAnsi="Arial" w:cs="Arial"/>
          <w:sz w:val="24"/>
          <w:szCs w:val="24"/>
        </w:rPr>
        <w:t xml:space="preserve"> the profil</w:t>
      </w:r>
      <w:r w:rsidR="00535C0E" w:rsidRPr="00452478">
        <w:rPr>
          <w:rFonts w:ascii="Arial" w:hAnsi="Arial" w:cs="Arial"/>
          <w:sz w:val="24"/>
          <w:szCs w:val="24"/>
        </w:rPr>
        <w:t>e of Fair Trade sports balls and advocating for their use in small, grass roots clubs through partnership with Sport Pembrokeshire</w:t>
      </w:r>
      <w:r w:rsidRPr="00452478">
        <w:rPr>
          <w:rFonts w:ascii="Arial" w:hAnsi="Arial" w:cs="Arial"/>
          <w:sz w:val="24"/>
          <w:szCs w:val="24"/>
        </w:rPr>
        <w:t xml:space="preserve">. </w:t>
      </w:r>
    </w:p>
    <w:p w:rsidR="00BA4724" w:rsidRDefault="00BA4724" w:rsidP="00393809">
      <w:pPr>
        <w:spacing w:after="0"/>
        <w:jc w:val="both"/>
        <w:rPr>
          <w:rFonts w:ascii="Arial" w:hAnsi="Arial" w:cs="Arial"/>
          <w:sz w:val="24"/>
          <w:szCs w:val="24"/>
        </w:rPr>
      </w:pPr>
    </w:p>
    <w:p w:rsidR="00D35844" w:rsidRPr="00452478" w:rsidRDefault="00D35844" w:rsidP="00393809">
      <w:pPr>
        <w:spacing w:after="0"/>
        <w:jc w:val="both"/>
        <w:rPr>
          <w:rFonts w:ascii="Arial" w:hAnsi="Arial" w:cs="Arial"/>
          <w:sz w:val="24"/>
          <w:szCs w:val="24"/>
        </w:rPr>
      </w:pPr>
    </w:p>
    <w:p w:rsidR="00393809" w:rsidRDefault="00B120D7" w:rsidP="00393809">
      <w:pPr>
        <w:spacing w:after="0"/>
        <w:jc w:val="both"/>
        <w:rPr>
          <w:rFonts w:ascii="Arial" w:hAnsi="Arial" w:cs="Arial"/>
          <w:b/>
          <w:sz w:val="24"/>
          <w:szCs w:val="24"/>
        </w:rPr>
      </w:pPr>
      <w:r w:rsidRPr="00452478">
        <w:rPr>
          <w:rFonts w:ascii="Arial" w:hAnsi="Arial" w:cs="Arial"/>
          <w:b/>
          <w:bCs/>
          <w:sz w:val="24"/>
          <w:szCs w:val="24"/>
        </w:rPr>
        <w:t>Fair Do’s</w:t>
      </w:r>
      <w:r w:rsidRPr="00452478">
        <w:rPr>
          <w:rFonts w:ascii="Arial" w:hAnsi="Arial" w:cs="Arial"/>
          <w:b/>
          <w:sz w:val="24"/>
          <w:szCs w:val="24"/>
        </w:rPr>
        <w:t>: New ways of telling the Fair Trade story’</w:t>
      </w:r>
    </w:p>
    <w:p w:rsidR="00BA4724" w:rsidRPr="00452478" w:rsidRDefault="00393809" w:rsidP="00393809">
      <w:pPr>
        <w:spacing w:after="0"/>
        <w:jc w:val="both"/>
        <w:rPr>
          <w:rFonts w:ascii="Arial" w:hAnsi="Arial" w:cs="Arial"/>
          <w:b/>
          <w:sz w:val="24"/>
          <w:szCs w:val="24"/>
        </w:rPr>
      </w:pPr>
      <w:r>
        <w:rPr>
          <w:rFonts w:ascii="Arial" w:hAnsi="Arial" w:cs="Arial"/>
          <w:b/>
          <w:sz w:val="24"/>
          <w:szCs w:val="24"/>
        </w:rPr>
        <w:t>Grant level: Up to £5000</w:t>
      </w:r>
      <w:r w:rsidR="00B120D7" w:rsidRPr="00452478">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p>
    <w:p w:rsidR="00882A4A" w:rsidRPr="00452478" w:rsidRDefault="00A27D5F" w:rsidP="00393809">
      <w:pPr>
        <w:spacing w:after="0"/>
        <w:jc w:val="both"/>
        <w:rPr>
          <w:rFonts w:ascii="Arial" w:hAnsi="Arial" w:cs="Arial"/>
          <w:sz w:val="24"/>
          <w:szCs w:val="24"/>
        </w:rPr>
      </w:pPr>
      <w:r w:rsidRPr="00393809">
        <w:rPr>
          <w:rFonts w:ascii="Arial" w:hAnsi="Arial" w:cs="Arial"/>
          <w:sz w:val="24"/>
          <w:szCs w:val="24"/>
        </w:rPr>
        <w:t>Fair Do’s store in Cardiff sells Fair Trade goods from around the world</w:t>
      </w:r>
      <w:r w:rsidR="00C934D6">
        <w:rPr>
          <w:rFonts w:ascii="Arial" w:hAnsi="Arial" w:cs="Arial"/>
          <w:sz w:val="24"/>
          <w:szCs w:val="24"/>
        </w:rPr>
        <w:t xml:space="preserve">. In 2015/16 they received a small grant to undertake an impact study </w:t>
      </w:r>
      <w:r w:rsidR="00823F17">
        <w:rPr>
          <w:rFonts w:ascii="Arial" w:hAnsi="Arial" w:cs="Arial"/>
          <w:sz w:val="24"/>
          <w:szCs w:val="24"/>
        </w:rPr>
        <w:t>highlighting</w:t>
      </w:r>
      <w:r w:rsidR="00C934D6">
        <w:rPr>
          <w:rFonts w:ascii="Arial" w:hAnsi="Arial" w:cs="Arial"/>
          <w:sz w:val="24"/>
          <w:szCs w:val="24"/>
        </w:rPr>
        <w:t xml:space="preserve"> the</w:t>
      </w:r>
      <w:r w:rsidR="00823F17">
        <w:rPr>
          <w:rFonts w:ascii="Arial" w:hAnsi="Arial" w:cs="Arial"/>
          <w:sz w:val="24"/>
          <w:szCs w:val="24"/>
        </w:rPr>
        <w:t xml:space="preserve"> measurable</w:t>
      </w:r>
      <w:r w:rsidR="00C934D6">
        <w:rPr>
          <w:rFonts w:ascii="Arial" w:hAnsi="Arial" w:cs="Arial"/>
          <w:sz w:val="24"/>
          <w:szCs w:val="24"/>
        </w:rPr>
        <w:t xml:space="preserve"> benefits to Africa every time a fair t</w:t>
      </w:r>
      <w:r w:rsidR="00823F17">
        <w:rPr>
          <w:rFonts w:ascii="Arial" w:hAnsi="Arial" w:cs="Arial"/>
          <w:sz w:val="24"/>
          <w:szCs w:val="24"/>
        </w:rPr>
        <w:t>rade item is purchased in Wales. I</w:t>
      </w:r>
      <w:r w:rsidR="00C934D6">
        <w:rPr>
          <w:rFonts w:ascii="Arial" w:hAnsi="Arial" w:cs="Arial"/>
          <w:sz w:val="24"/>
          <w:szCs w:val="24"/>
        </w:rPr>
        <w:t>n 2016/17 they then received a larger grant to fund</w:t>
      </w:r>
      <w:r w:rsidR="00B120D7" w:rsidRPr="00452478">
        <w:rPr>
          <w:rFonts w:ascii="Arial" w:hAnsi="Arial" w:cs="Arial"/>
          <w:sz w:val="24"/>
          <w:szCs w:val="24"/>
        </w:rPr>
        <w:t xml:space="preserve"> the employment of an outreach worker to deliver talks and presentations about the </w:t>
      </w:r>
      <w:r w:rsidR="00823F17">
        <w:rPr>
          <w:rFonts w:ascii="Arial" w:hAnsi="Arial" w:cs="Arial"/>
          <w:sz w:val="24"/>
          <w:szCs w:val="24"/>
        </w:rPr>
        <w:t>outcomes of this research</w:t>
      </w:r>
      <w:r w:rsidR="00B120D7" w:rsidRPr="00452478">
        <w:rPr>
          <w:rFonts w:ascii="Arial" w:hAnsi="Arial" w:cs="Arial"/>
          <w:sz w:val="24"/>
          <w:szCs w:val="24"/>
        </w:rPr>
        <w:t xml:space="preserve"> to organisations, workplaces and schools across Wales, with the aim of raising the profile of Fair Trade and driving up sales of its products.</w:t>
      </w:r>
    </w:p>
    <w:p w:rsidR="00BA4724" w:rsidRDefault="00BA4724" w:rsidP="00393809">
      <w:pPr>
        <w:spacing w:after="0"/>
        <w:jc w:val="both"/>
        <w:rPr>
          <w:rFonts w:ascii="Arial" w:hAnsi="Arial" w:cs="Arial"/>
          <w:sz w:val="24"/>
          <w:szCs w:val="24"/>
        </w:rPr>
      </w:pPr>
    </w:p>
    <w:p w:rsidR="00823F17" w:rsidRDefault="00823F17" w:rsidP="00393809">
      <w:pPr>
        <w:spacing w:after="0"/>
        <w:jc w:val="both"/>
        <w:rPr>
          <w:rFonts w:ascii="Arial" w:hAnsi="Arial" w:cs="Arial"/>
          <w:sz w:val="24"/>
          <w:szCs w:val="24"/>
        </w:rPr>
      </w:pPr>
    </w:p>
    <w:p w:rsidR="00393809" w:rsidRDefault="00393809" w:rsidP="00393809">
      <w:pPr>
        <w:spacing w:after="0"/>
        <w:jc w:val="both"/>
        <w:rPr>
          <w:rFonts w:ascii="Arial" w:hAnsi="Arial" w:cs="Arial"/>
          <w:sz w:val="24"/>
          <w:szCs w:val="24"/>
        </w:rPr>
      </w:pPr>
    </w:p>
    <w:p w:rsidR="00823F17" w:rsidRDefault="00823F17" w:rsidP="00393809">
      <w:pPr>
        <w:spacing w:after="0"/>
        <w:jc w:val="both"/>
        <w:rPr>
          <w:rFonts w:ascii="Arial" w:hAnsi="Arial" w:cs="Arial"/>
          <w:sz w:val="24"/>
          <w:szCs w:val="24"/>
        </w:rPr>
      </w:pPr>
    </w:p>
    <w:p w:rsidR="00823F17" w:rsidRDefault="00823F17" w:rsidP="00393809">
      <w:pPr>
        <w:spacing w:after="0"/>
        <w:jc w:val="both"/>
        <w:rPr>
          <w:rFonts w:ascii="Arial" w:hAnsi="Arial" w:cs="Arial"/>
          <w:sz w:val="24"/>
          <w:szCs w:val="24"/>
        </w:rPr>
      </w:pPr>
    </w:p>
    <w:p w:rsidR="00823F17" w:rsidRDefault="00823F17" w:rsidP="00393809">
      <w:pPr>
        <w:spacing w:after="0"/>
        <w:jc w:val="both"/>
        <w:rPr>
          <w:rFonts w:ascii="Arial" w:hAnsi="Arial" w:cs="Arial"/>
          <w:sz w:val="24"/>
          <w:szCs w:val="24"/>
        </w:rPr>
      </w:pPr>
    </w:p>
    <w:p w:rsidR="00823F17" w:rsidRDefault="00823F17" w:rsidP="00393809">
      <w:pPr>
        <w:spacing w:after="0"/>
        <w:jc w:val="both"/>
        <w:rPr>
          <w:rFonts w:ascii="Arial" w:hAnsi="Arial" w:cs="Arial"/>
          <w:sz w:val="24"/>
          <w:szCs w:val="24"/>
        </w:rPr>
      </w:pPr>
    </w:p>
    <w:p w:rsidR="00823F17" w:rsidRPr="00452478" w:rsidRDefault="00823F17" w:rsidP="00393809">
      <w:pPr>
        <w:spacing w:after="0"/>
        <w:jc w:val="both"/>
        <w:rPr>
          <w:rFonts w:ascii="Arial" w:hAnsi="Arial" w:cs="Arial"/>
          <w:sz w:val="24"/>
          <w:szCs w:val="24"/>
        </w:rPr>
      </w:pPr>
    </w:p>
    <w:p w:rsidR="00393809" w:rsidRDefault="00B120D7" w:rsidP="00393809">
      <w:pPr>
        <w:spacing w:after="0"/>
        <w:jc w:val="both"/>
        <w:rPr>
          <w:rFonts w:ascii="Arial" w:hAnsi="Arial" w:cs="Arial"/>
          <w:b/>
          <w:sz w:val="24"/>
          <w:szCs w:val="24"/>
        </w:rPr>
      </w:pPr>
      <w:r w:rsidRPr="00452478">
        <w:rPr>
          <w:rFonts w:ascii="Arial" w:hAnsi="Arial" w:cs="Arial"/>
          <w:b/>
          <w:bCs/>
          <w:sz w:val="24"/>
          <w:szCs w:val="24"/>
        </w:rPr>
        <w:t xml:space="preserve">Anglesey Fairtrade Partnership: </w:t>
      </w:r>
      <w:r w:rsidRPr="00452478">
        <w:rPr>
          <w:rFonts w:ascii="Arial" w:hAnsi="Arial" w:cs="Arial"/>
          <w:b/>
          <w:sz w:val="24"/>
          <w:szCs w:val="24"/>
        </w:rPr>
        <w:t xml:space="preserve">‘Rising to the challenge of the food price squeeze’ </w:t>
      </w:r>
    </w:p>
    <w:p w:rsidR="00BD096F" w:rsidRPr="00452478" w:rsidRDefault="00BD096F" w:rsidP="00393809">
      <w:pPr>
        <w:spacing w:after="0"/>
        <w:jc w:val="both"/>
        <w:rPr>
          <w:rFonts w:ascii="Arial" w:hAnsi="Arial" w:cs="Arial"/>
          <w:b/>
          <w:sz w:val="24"/>
          <w:szCs w:val="24"/>
        </w:rPr>
      </w:pPr>
      <w:r w:rsidRPr="00452478">
        <w:rPr>
          <w:rFonts w:ascii="Arial" w:hAnsi="Arial" w:cs="Arial"/>
          <w:b/>
          <w:sz w:val="24"/>
          <w:szCs w:val="24"/>
        </w:rPr>
        <w:t>Grant level: Up to £1000</w:t>
      </w:r>
    </w:p>
    <w:p w:rsidR="00254ECA" w:rsidRDefault="00A27D5F" w:rsidP="00393809">
      <w:pPr>
        <w:spacing w:after="0"/>
        <w:jc w:val="both"/>
        <w:rPr>
          <w:rFonts w:ascii="Arial" w:hAnsi="Arial" w:cs="Arial"/>
          <w:sz w:val="24"/>
          <w:szCs w:val="24"/>
        </w:rPr>
      </w:pPr>
      <w:r w:rsidRPr="00452478">
        <w:rPr>
          <w:rFonts w:ascii="Arial" w:hAnsi="Arial" w:cs="Arial"/>
          <w:sz w:val="24"/>
          <w:szCs w:val="24"/>
        </w:rPr>
        <w:t xml:space="preserve">Food poverty in Ynys Môn is forcing people to buy the cheapest food they can get – a challenge to Fair Trade campaigners. Meanwhile, supermarkets seem to be </w:t>
      </w:r>
      <w:r w:rsidRPr="00452478">
        <w:rPr>
          <w:rFonts w:ascii="Arial" w:hAnsi="Arial" w:cs="Arial"/>
          <w:sz w:val="24"/>
          <w:szCs w:val="24"/>
        </w:rPr>
        <w:t xml:space="preserve">stocking fewer Fairtrade goods. </w:t>
      </w:r>
      <w:r w:rsidRPr="00452478">
        <w:rPr>
          <w:rFonts w:ascii="Arial" w:hAnsi="Arial" w:cs="Arial"/>
          <w:sz w:val="24"/>
          <w:szCs w:val="24"/>
        </w:rPr>
        <w:t xml:space="preserve">The local Fairtrade partnership </w:t>
      </w:r>
      <w:r w:rsidRPr="00452478">
        <w:rPr>
          <w:rFonts w:ascii="Arial" w:hAnsi="Arial" w:cs="Arial"/>
          <w:sz w:val="24"/>
          <w:szCs w:val="24"/>
        </w:rPr>
        <w:t>has risen</w:t>
      </w:r>
      <w:r w:rsidRPr="00452478">
        <w:rPr>
          <w:rFonts w:ascii="Arial" w:hAnsi="Arial" w:cs="Arial"/>
          <w:sz w:val="24"/>
          <w:szCs w:val="24"/>
        </w:rPr>
        <w:t xml:space="preserve"> to these challenges with a focused drive to fly the Fairtrade flag in every s</w:t>
      </w:r>
      <w:r w:rsidRPr="00452478">
        <w:rPr>
          <w:rFonts w:ascii="Arial" w:hAnsi="Arial" w:cs="Arial"/>
          <w:sz w:val="24"/>
          <w:szCs w:val="24"/>
        </w:rPr>
        <w:t>chool and major community event. They received a grant in 2016/17 to</w:t>
      </w:r>
      <w:r w:rsidRPr="00452478">
        <w:rPr>
          <w:rFonts w:ascii="Arial" w:hAnsi="Arial" w:cs="Arial"/>
          <w:sz w:val="24"/>
          <w:szCs w:val="24"/>
        </w:rPr>
        <w:t xml:space="preserve"> attend the Anglesey Schools Award Day while producing and distributing te</w:t>
      </w:r>
      <w:r w:rsidRPr="00452478">
        <w:rPr>
          <w:rFonts w:ascii="Arial" w:hAnsi="Arial" w:cs="Arial"/>
          <w:sz w:val="24"/>
          <w:szCs w:val="24"/>
        </w:rPr>
        <w:t xml:space="preserve">rmly newsletters to all schools, </w:t>
      </w:r>
      <w:r w:rsidRPr="00452478">
        <w:rPr>
          <w:rFonts w:ascii="Arial" w:hAnsi="Arial" w:cs="Arial"/>
          <w:sz w:val="24"/>
          <w:szCs w:val="24"/>
        </w:rPr>
        <w:t>and to have a stall at the island’s major agricultural show ‘</w:t>
      </w:r>
      <w:proofErr w:type="spellStart"/>
      <w:r w:rsidRPr="00452478">
        <w:rPr>
          <w:rFonts w:ascii="Arial" w:hAnsi="Arial" w:cs="Arial"/>
          <w:sz w:val="24"/>
          <w:szCs w:val="24"/>
        </w:rPr>
        <w:t>Sioe</w:t>
      </w:r>
      <w:proofErr w:type="spellEnd"/>
      <w:r w:rsidRPr="00452478">
        <w:rPr>
          <w:rFonts w:ascii="Arial" w:hAnsi="Arial" w:cs="Arial"/>
          <w:sz w:val="24"/>
          <w:szCs w:val="24"/>
        </w:rPr>
        <w:t xml:space="preserve"> Môn’ whilst encouraging the organisers to use Fairtrade catering products.</w:t>
      </w:r>
    </w:p>
    <w:p w:rsidR="00393809" w:rsidRDefault="00393809" w:rsidP="00393809">
      <w:pPr>
        <w:spacing w:after="0"/>
        <w:jc w:val="both"/>
        <w:rPr>
          <w:rFonts w:ascii="Arial" w:hAnsi="Arial" w:cs="Arial"/>
          <w:sz w:val="24"/>
          <w:szCs w:val="24"/>
        </w:rPr>
      </w:pPr>
    </w:p>
    <w:p w:rsidR="00393809" w:rsidRDefault="00393809" w:rsidP="00393809">
      <w:pPr>
        <w:spacing w:after="0"/>
        <w:jc w:val="both"/>
        <w:rPr>
          <w:rFonts w:ascii="Arial" w:hAnsi="Arial" w:cs="Arial"/>
          <w:sz w:val="24"/>
          <w:szCs w:val="24"/>
        </w:rPr>
      </w:pPr>
    </w:p>
    <w:p w:rsidR="00393809" w:rsidRDefault="00393809" w:rsidP="00393809">
      <w:pPr>
        <w:spacing w:after="0"/>
        <w:jc w:val="both"/>
        <w:rPr>
          <w:rFonts w:ascii="Arial" w:hAnsi="Arial" w:cs="Arial"/>
          <w:b/>
          <w:sz w:val="24"/>
          <w:szCs w:val="24"/>
        </w:rPr>
      </w:pPr>
      <w:r>
        <w:rPr>
          <w:rFonts w:ascii="Arial" w:hAnsi="Arial" w:cs="Arial"/>
          <w:b/>
          <w:sz w:val="24"/>
          <w:szCs w:val="24"/>
        </w:rPr>
        <w:t>Fairtrade Cardiff: ‘From Sweatshop to Fairtrade’</w:t>
      </w:r>
    </w:p>
    <w:p w:rsidR="00393809" w:rsidRDefault="00393809" w:rsidP="00393809">
      <w:pPr>
        <w:spacing w:after="0"/>
        <w:jc w:val="both"/>
        <w:rPr>
          <w:rFonts w:ascii="Arial" w:hAnsi="Arial" w:cs="Arial"/>
          <w:b/>
          <w:sz w:val="24"/>
          <w:szCs w:val="24"/>
        </w:rPr>
      </w:pPr>
      <w:r>
        <w:rPr>
          <w:rFonts w:ascii="Arial" w:hAnsi="Arial" w:cs="Arial"/>
          <w:b/>
          <w:sz w:val="24"/>
          <w:szCs w:val="24"/>
        </w:rPr>
        <w:t>Grant level: Up to £1000</w:t>
      </w:r>
    </w:p>
    <w:p w:rsidR="001D2BB8" w:rsidRDefault="001D2BB8" w:rsidP="00393809">
      <w:pPr>
        <w:spacing w:after="0"/>
        <w:jc w:val="both"/>
        <w:rPr>
          <w:rFonts w:ascii="Arial" w:eastAsia="Times New Roman" w:hAnsi="Arial" w:cs="Arial"/>
          <w:sz w:val="24"/>
          <w:szCs w:val="24"/>
        </w:rPr>
      </w:pPr>
      <w:r>
        <w:rPr>
          <w:rFonts w:ascii="Arial" w:eastAsia="Times New Roman" w:hAnsi="Arial" w:cs="Arial"/>
          <w:sz w:val="24"/>
          <w:szCs w:val="24"/>
        </w:rPr>
        <w:t xml:space="preserve">Fairtrade Cardiff received a grant to work in partnership with </w:t>
      </w:r>
      <w:proofErr w:type="spellStart"/>
      <w:r>
        <w:rPr>
          <w:rFonts w:ascii="Arial" w:eastAsia="Times New Roman" w:hAnsi="Arial" w:cs="Arial"/>
          <w:sz w:val="24"/>
          <w:szCs w:val="24"/>
        </w:rPr>
        <w:t>Koolskools</w:t>
      </w:r>
      <w:proofErr w:type="spellEnd"/>
      <w:r>
        <w:rPr>
          <w:rFonts w:ascii="Arial" w:eastAsia="Times New Roman" w:hAnsi="Arial" w:cs="Arial"/>
          <w:sz w:val="24"/>
          <w:szCs w:val="24"/>
        </w:rPr>
        <w:t xml:space="preserve">, the Fair Trade school uniform supplier, to raise awareness of the positive impact of buying Fair Trade on producer communities in Africa. A visiting seamstress from the </w:t>
      </w:r>
      <w:proofErr w:type="spellStart"/>
      <w:r>
        <w:rPr>
          <w:rFonts w:ascii="Arial" w:eastAsia="Times New Roman" w:hAnsi="Arial" w:cs="Arial"/>
          <w:sz w:val="24"/>
          <w:szCs w:val="24"/>
        </w:rPr>
        <w:t>Koolskools</w:t>
      </w:r>
      <w:proofErr w:type="spellEnd"/>
      <w:r>
        <w:rPr>
          <w:rFonts w:ascii="Arial" w:eastAsia="Times New Roman" w:hAnsi="Arial" w:cs="Arial"/>
          <w:sz w:val="24"/>
          <w:szCs w:val="24"/>
        </w:rPr>
        <w:t xml:space="preserve"> Mauritius factory gave talks at high schools in Cardiff and Monmouthshire</w:t>
      </w:r>
      <w:r w:rsidR="008C5F2B">
        <w:rPr>
          <w:rFonts w:ascii="Arial" w:eastAsia="Times New Roman" w:hAnsi="Arial" w:cs="Arial"/>
          <w:sz w:val="24"/>
          <w:szCs w:val="24"/>
        </w:rPr>
        <w:t>, bringing future consumers and producers of Fairtrade school uniforms closer together. Participating schools were challenged to introduce at least one item of school uniform made with Fairtrade cotton by Fairtrade Fortnight 2017.</w:t>
      </w:r>
    </w:p>
    <w:p w:rsidR="001D2BB8" w:rsidRDefault="001D2BB8" w:rsidP="00393809">
      <w:pPr>
        <w:spacing w:after="0"/>
        <w:jc w:val="both"/>
        <w:rPr>
          <w:rFonts w:ascii="Arial" w:eastAsia="Times New Roman" w:hAnsi="Arial" w:cs="Arial"/>
          <w:sz w:val="24"/>
          <w:szCs w:val="24"/>
        </w:rPr>
      </w:pPr>
    </w:p>
    <w:p w:rsidR="008C5F2B" w:rsidRDefault="008C5F2B" w:rsidP="00393809">
      <w:pPr>
        <w:spacing w:after="0"/>
        <w:jc w:val="both"/>
        <w:rPr>
          <w:rFonts w:ascii="Arial" w:hAnsi="Arial" w:cs="Arial"/>
          <w:b/>
          <w:sz w:val="24"/>
          <w:szCs w:val="24"/>
        </w:rPr>
      </w:pPr>
    </w:p>
    <w:p w:rsidR="00393809" w:rsidRDefault="001F30A9" w:rsidP="00393809">
      <w:pPr>
        <w:spacing w:after="0"/>
        <w:jc w:val="both"/>
        <w:rPr>
          <w:rFonts w:ascii="Arial" w:hAnsi="Arial" w:cs="Arial"/>
          <w:b/>
          <w:sz w:val="24"/>
          <w:szCs w:val="24"/>
        </w:rPr>
      </w:pPr>
      <w:r>
        <w:rPr>
          <w:rFonts w:ascii="Arial" w:hAnsi="Arial" w:cs="Arial"/>
          <w:b/>
          <w:sz w:val="24"/>
          <w:szCs w:val="24"/>
        </w:rPr>
        <w:t xml:space="preserve">Carmarthenshire County Council Department of Education: ‘Fair enough? </w:t>
      </w:r>
      <w:proofErr w:type="spellStart"/>
      <w:r>
        <w:rPr>
          <w:rFonts w:ascii="Arial" w:hAnsi="Arial" w:cs="Arial"/>
          <w:b/>
          <w:sz w:val="24"/>
          <w:szCs w:val="24"/>
        </w:rPr>
        <w:t>Digon</w:t>
      </w:r>
      <w:proofErr w:type="spellEnd"/>
      <w:r>
        <w:rPr>
          <w:rFonts w:ascii="Arial" w:hAnsi="Arial" w:cs="Arial"/>
          <w:b/>
          <w:sz w:val="24"/>
          <w:szCs w:val="24"/>
        </w:rPr>
        <w:t xml:space="preserve"> </w:t>
      </w:r>
      <w:proofErr w:type="spellStart"/>
      <w:r>
        <w:rPr>
          <w:rFonts w:ascii="Arial" w:hAnsi="Arial" w:cs="Arial"/>
          <w:b/>
          <w:sz w:val="24"/>
          <w:szCs w:val="24"/>
        </w:rPr>
        <w:t>teg</w:t>
      </w:r>
      <w:proofErr w:type="spellEnd"/>
      <w:r>
        <w:rPr>
          <w:rFonts w:ascii="Arial" w:hAnsi="Arial" w:cs="Arial"/>
          <w:b/>
          <w:sz w:val="24"/>
          <w:szCs w:val="24"/>
        </w:rPr>
        <w:t>?’</w:t>
      </w:r>
    </w:p>
    <w:p w:rsidR="001F30A9" w:rsidRDefault="001F30A9" w:rsidP="00393809">
      <w:pPr>
        <w:spacing w:after="0"/>
        <w:jc w:val="both"/>
        <w:rPr>
          <w:rFonts w:ascii="Arial" w:hAnsi="Arial" w:cs="Arial"/>
          <w:b/>
          <w:sz w:val="24"/>
          <w:szCs w:val="24"/>
        </w:rPr>
      </w:pPr>
      <w:r>
        <w:rPr>
          <w:rFonts w:ascii="Arial" w:hAnsi="Arial" w:cs="Arial"/>
          <w:b/>
          <w:sz w:val="24"/>
          <w:szCs w:val="24"/>
        </w:rPr>
        <w:t>Grant level: Up to £1000</w:t>
      </w:r>
    </w:p>
    <w:p w:rsidR="001F30A9" w:rsidRPr="0017568F" w:rsidRDefault="008021FC" w:rsidP="00393809">
      <w:pPr>
        <w:spacing w:after="0"/>
        <w:jc w:val="both"/>
        <w:rPr>
          <w:rFonts w:ascii="Arial" w:hAnsi="Arial" w:cs="Arial"/>
          <w:sz w:val="24"/>
          <w:szCs w:val="24"/>
        </w:rPr>
      </w:pPr>
      <w:r>
        <w:rPr>
          <w:rFonts w:ascii="Arial" w:hAnsi="Arial" w:cs="Arial"/>
          <w:sz w:val="24"/>
          <w:szCs w:val="24"/>
        </w:rPr>
        <w:t xml:space="preserve">The ‘Fair enough? </w:t>
      </w:r>
      <w:proofErr w:type="spellStart"/>
      <w:r>
        <w:rPr>
          <w:rFonts w:ascii="Arial" w:hAnsi="Arial" w:cs="Arial"/>
          <w:sz w:val="24"/>
          <w:szCs w:val="24"/>
        </w:rPr>
        <w:t>Digon</w:t>
      </w:r>
      <w:proofErr w:type="spellEnd"/>
      <w:r>
        <w:rPr>
          <w:rFonts w:ascii="Arial" w:hAnsi="Arial" w:cs="Arial"/>
          <w:sz w:val="24"/>
          <w:szCs w:val="24"/>
        </w:rPr>
        <w:t xml:space="preserve"> </w:t>
      </w:r>
      <w:proofErr w:type="spellStart"/>
      <w:r>
        <w:rPr>
          <w:rFonts w:ascii="Arial" w:hAnsi="Arial" w:cs="Arial"/>
          <w:sz w:val="24"/>
          <w:szCs w:val="24"/>
        </w:rPr>
        <w:t>teg</w:t>
      </w:r>
      <w:proofErr w:type="spellEnd"/>
      <w:r>
        <w:rPr>
          <w:rFonts w:ascii="Arial" w:hAnsi="Arial" w:cs="Arial"/>
          <w:sz w:val="24"/>
          <w:szCs w:val="24"/>
        </w:rPr>
        <w:t>?’ project aims to</w:t>
      </w:r>
      <w:r w:rsidR="0017568F">
        <w:rPr>
          <w:rFonts w:ascii="Arial" w:hAnsi="Arial" w:cs="Arial"/>
          <w:sz w:val="24"/>
          <w:szCs w:val="24"/>
        </w:rPr>
        <w:t xml:space="preserve"> improve understanding and stimulate critical thinking around issues of trade justice and consumer responsibility</w:t>
      </w:r>
      <w:r>
        <w:rPr>
          <w:rFonts w:ascii="Arial" w:hAnsi="Arial" w:cs="Arial"/>
          <w:sz w:val="24"/>
          <w:szCs w:val="24"/>
        </w:rPr>
        <w:t xml:space="preserve"> amongst pupils and teachers in schools in the county.</w:t>
      </w:r>
      <w:r w:rsidR="0017568F">
        <w:rPr>
          <w:rFonts w:ascii="Arial" w:hAnsi="Arial" w:cs="Arial"/>
          <w:sz w:val="24"/>
          <w:szCs w:val="24"/>
        </w:rPr>
        <w:t xml:space="preserve"> They received grant funding to hold twilight training sessions</w:t>
      </w:r>
      <w:r>
        <w:rPr>
          <w:rFonts w:ascii="Arial" w:hAnsi="Arial" w:cs="Arial"/>
          <w:sz w:val="24"/>
          <w:szCs w:val="24"/>
        </w:rPr>
        <w:t xml:space="preserve"> and follow up support sessions</w:t>
      </w:r>
      <w:r w:rsidR="0017568F">
        <w:rPr>
          <w:rFonts w:ascii="Arial" w:hAnsi="Arial" w:cs="Arial"/>
          <w:sz w:val="24"/>
          <w:szCs w:val="24"/>
        </w:rPr>
        <w:t xml:space="preserve"> with 3 secondary schools and the</w:t>
      </w:r>
      <w:r>
        <w:rPr>
          <w:rFonts w:ascii="Arial" w:hAnsi="Arial" w:cs="Arial"/>
          <w:sz w:val="24"/>
          <w:szCs w:val="24"/>
        </w:rPr>
        <w:t>ir feeder primaries, geared towards increasing</w:t>
      </w:r>
      <w:r>
        <w:rPr>
          <w:rFonts w:ascii="Arial" w:hAnsi="Arial" w:cs="Arial"/>
          <w:sz w:val="24"/>
          <w:szCs w:val="24"/>
        </w:rPr>
        <w:t xml:space="preserve"> the number of schools in the county making progress through the Fairtrade Schools Programme as a result.</w:t>
      </w:r>
    </w:p>
    <w:p w:rsidR="0017568F" w:rsidRDefault="0017568F" w:rsidP="00393809">
      <w:pPr>
        <w:spacing w:after="0"/>
        <w:jc w:val="both"/>
        <w:rPr>
          <w:rFonts w:ascii="Arial" w:hAnsi="Arial" w:cs="Arial"/>
          <w:b/>
          <w:sz w:val="24"/>
          <w:szCs w:val="24"/>
        </w:rPr>
      </w:pPr>
    </w:p>
    <w:p w:rsidR="001F30A9" w:rsidRDefault="001F30A9" w:rsidP="00393809">
      <w:pPr>
        <w:spacing w:after="0"/>
        <w:jc w:val="both"/>
        <w:rPr>
          <w:rFonts w:ascii="Arial" w:hAnsi="Arial" w:cs="Arial"/>
          <w:b/>
          <w:sz w:val="24"/>
          <w:szCs w:val="24"/>
        </w:rPr>
      </w:pPr>
    </w:p>
    <w:p w:rsidR="00393809" w:rsidRDefault="00393809" w:rsidP="00393809">
      <w:pPr>
        <w:spacing w:after="0"/>
        <w:jc w:val="both"/>
        <w:rPr>
          <w:rFonts w:ascii="Arial" w:hAnsi="Arial" w:cs="Arial"/>
          <w:b/>
          <w:sz w:val="24"/>
          <w:szCs w:val="24"/>
        </w:rPr>
      </w:pPr>
      <w:proofErr w:type="spellStart"/>
      <w:r>
        <w:rPr>
          <w:rFonts w:ascii="Arial" w:hAnsi="Arial" w:cs="Arial"/>
          <w:b/>
          <w:sz w:val="24"/>
          <w:szCs w:val="24"/>
        </w:rPr>
        <w:t>Ammanford</w:t>
      </w:r>
      <w:proofErr w:type="spellEnd"/>
      <w:r>
        <w:rPr>
          <w:rFonts w:ascii="Arial" w:hAnsi="Arial" w:cs="Arial"/>
          <w:b/>
          <w:sz w:val="24"/>
          <w:szCs w:val="24"/>
        </w:rPr>
        <w:t xml:space="preserve"> Fair Trade Town Group: ‘Unfair Funfair’</w:t>
      </w:r>
    </w:p>
    <w:p w:rsidR="00393809" w:rsidRPr="00393809" w:rsidRDefault="00393809" w:rsidP="00393809">
      <w:pPr>
        <w:spacing w:after="0"/>
        <w:jc w:val="both"/>
        <w:rPr>
          <w:rFonts w:ascii="Arial" w:hAnsi="Arial" w:cs="Arial"/>
          <w:b/>
          <w:sz w:val="24"/>
          <w:szCs w:val="24"/>
        </w:rPr>
      </w:pPr>
      <w:r>
        <w:rPr>
          <w:rFonts w:ascii="Arial" w:hAnsi="Arial" w:cs="Arial"/>
          <w:b/>
          <w:sz w:val="24"/>
          <w:szCs w:val="24"/>
        </w:rPr>
        <w:t>Grant level: Up to £1000</w:t>
      </w:r>
    </w:p>
    <w:p w:rsidR="00CC218A" w:rsidRDefault="00E8092E" w:rsidP="00393809">
      <w:pPr>
        <w:spacing w:after="0"/>
        <w:jc w:val="both"/>
        <w:rPr>
          <w:rFonts w:ascii="Arial" w:eastAsia="Times New Roman" w:hAnsi="Arial" w:cs="Arial"/>
          <w:sz w:val="24"/>
          <w:szCs w:val="24"/>
        </w:rPr>
      </w:pPr>
      <w:r>
        <w:rPr>
          <w:rFonts w:ascii="Arial" w:eastAsia="Times New Roman" w:hAnsi="Arial" w:cs="Arial"/>
          <w:sz w:val="24"/>
          <w:szCs w:val="24"/>
        </w:rPr>
        <w:t xml:space="preserve">Whilst it is generally accepted that Fair Trade is good, </w:t>
      </w:r>
      <w:proofErr w:type="spellStart"/>
      <w:r>
        <w:rPr>
          <w:rFonts w:ascii="Arial" w:eastAsia="Times New Roman" w:hAnsi="Arial" w:cs="Arial"/>
          <w:sz w:val="24"/>
          <w:szCs w:val="24"/>
        </w:rPr>
        <w:t>Ammanford</w:t>
      </w:r>
      <w:proofErr w:type="spellEnd"/>
      <w:r>
        <w:rPr>
          <w:rFonts w:ascii="Arial" w:eastAsia="Times New Roman" w:hAnsi="Arial" w:cs="Arial"/>
          <w:sz w:val="24"/>
          <w:szCs w:val="24"/>
        </w:rPr>
        <w:t xml:space="preserve"> Fair Trade Town Group identified a need to help people understand that ‘normal trade’ is often far from OK, and </w:t>
      </w:r>
      <w:r w:rsidR="003B1460">
        <w:rPr>
          <w:rFonts w:ascii="Arial" w:eastAsia="Times New Roman" w:hAnsi="Arial" w:cs="Arial"/>
          <w:sz w:val="24"/>
          <w:szCs w:val="24"/>
        </w:rPr>
        <w:t xml:space="preserve">as such </w:t>
      </w:r>
      <w:r>
        <w:rPr>
          <w:rFonts w:ascii="Arial" w:eastAsia="Times New Roman" w:hAnsi="Arial" w:cs="Arial"/>
          <w:sz w:val="24"/>
          <w:szCs w:val="24"/>
        </w:rPr>
        <w:t xml:space="preserve">deserves to be thought of as Unfair Trade. Their grant funded project ‘Unfair Funfair’ involved the creation of a number of table top stalls as found in a traditional funfair, </w:t>
      </w:r>
      <w:r w:rsidR="003B1460">
        <w:rPr>
          <w:rFonts w:ascii="Arial" w:eastAsia="Times New Roman" w:hAnsi="Arial" w:cs="Arial"/>
          <w:sz w:val="24"/>
          <w:szCs w:val="24"/>
        </w:rPr>
        <w:t>but with a twist – the stalls were not fair, and it was impossible</w:t>
      </w:r>
      <w:r w:rsidR="001D2BB8">
        <w:rPr>
          <w:rFonts w:ascii="Arial" w:eastAsia="Times New Roman" w:hAnsi="Arial" w:cs="Arial"/>
          <w:sz w:val="24"/>
          <w:szCs w:val="24"/>
        </w:rPr>
        <w:t xml:space="preserve"> for players</w:t>
      </w:r>
      <w:r w:rsidR="003B1460">
        <w:rPr>
          <w:rFonts w:ascii="Arial" w:eastAsia="Times New Roman" w:hAnsi="Arial" w:cs="Arial"/>
          <w:sz w:val="24"/>
          <w:szCs w:val="24"/>
        </w:rPr>
        <w:t xml:space="preserve"> to win.</w:t>
      </w:r>
      <w:r>
        <w:rPr>
          <w:rFonts w:ascii="Arial" w:eastAsia="Times New Roman" w:hAnsi="Arial" w:cs="Arial"/>
          <w:sz w:val="24"/>
          <w:szCs w:val="24"/>
        </w:rPr>
        <w:t xml:space="preserve"> </w:t>
      </w:r>
      <w:r w:rsidR="003B1460">
        <w:rPr>
          <w:rFonts w:ascii="Arial" w:eastAsia="Times New Roman" w:hAnsi="Arial" w:cs="Arial"/>
          <w:sz w:val="24"/>
          <w:szCs w:val="24"/>
        </w:rPr>
        <w:t>This</w:t>
      </w:r>
      <w:r>
        <w:rPr>
          <w:rFonts w:ascii="Arial" w:eastAsia="Times New Roman" w:hAnsi="Arial" w:cs="Arial"/>
          <w:sz w:val="24"/>
          <w:szCs w:val="24"/>
        </w:rPr>
        <w:t xml:space="preserve"> was used to raise awareness and foster discussion around fair and unfair trade in schools and </w:t>
      </w:r>
      <w:r w:rsidR="003B1460">
        <w:rPr>
          <w:rFonts w:ascii="Arial" w:eastAsia="Times New Roman" w:hAnsi="Arial" w:cs="Arial"/>
          <w:sz w:val="24"/>
          <w:szCs w:val="24"/>
        </w:rPr>
        <w:t xml:space="preserve">public places </w:t>
      </w:r>
      <w:r>
        <w:rPr>
          <w:rFonts w:ascii="Arial" w:eastAsia="Times New Roman" w:hAnsi="Arial" w:cs="Arial"/>
          <w:sz w:val="24"/>
          <w:szCs w:val="24"/>
        </w:rPr>
        <w:t>around Swansea</w:t>
      </w:r>
      <w:r w:rsidR="003B1460">
        <w:rPr>
          <w:rFonts w:ascii="Arial" w:eastAsia="Times New Roman" w:hAnsi="Arial" w:cs="Arial"/>
          <w:sz w:val="24"/>
          <w:szCs w:val="24"/>
        </w:rPr>
        <w:t>.</w:t>
      </w:r>
    </w:p>
    <w:p w:rsidR="00393809" w:rsidRPr="00452478" w:rsidRDefault="00393809" w:rsidP="00393809">
      <w:pPr>
        <w:spacing w:after="0"/>
        <w:jc w:val="both"/>
        <w:rPr>
          <w:rFonts w:ascii="Arial" w:hAnsi="Arial" w:cs="Arial"/>
          <w:sz w:val="24"/>
          <w:szCs w:val="24"/>
        </w:rPr>
      </w:pPr>
    </w:p>
    <w:sectPr w:rsidR="00393809" w:rsidRPr="00452478" w:rsidSect="00393809">
      <w:headerReference w:type="default" r:id="rId9"/>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E31" w:rsidRDefault="00F55E31" w:rsidP="00452478">
      <w:pPr>
        <w:spacing w:after="0" w:line="240" w:lineRule="auto"/>
      </w:pPr>
      <w:r>
        <w:separator/>
      </w:r>
    </w:p>
  </w:endnote>
  <w:endnote w:type="continuationSeparator" w:id="0">
    <w:p w:rsidR="00F55E31" w:rsidRDefault="00F55E31" w:rsidP="0045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E31" w:rsidRDefault="00F55E31" w:rsidP="00452478">
      <w:pPr>
        <w:spacing w:after="0" w:line="240" w:lineRule="auto"/>
      </w:pPr>
      <w:r>
        <w:separator/>
      </w:r>
    </w:p>
  </w:footnote>
  <w:footnote w:type="continuationSeparator" w:id="0">
    <w:p w:rsidR="00F55E31" w:rsidRDefault="00F55E31" w:rsidP="00452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78" w:rsidRDefault="008B0402">
    <w:pPr>
      <w:pStyle w:val="Header"/>
    </w:pPr>
    <w:r w:rsidRPr="00452478">
      <w:rPr>
        <w:noProof/>
        <w:lang w:eastAsia="en-GB"/>
      </w:rPr>
      <w:drawing>
        <wp:anchor distT="0" distB="0" distL="114300" distR="114300" simplePos="0" relativeHeight="251660288" behindDoc="0" locked="0" layoutInCell="1" allowOverlap="1" wp14:anchorId="5ACBE356" wp14:editId="5ADD4563">
          <wp:simplePos x="0" y="0"/>
          <wp:positionH relativeFrom="column">
            <wp:posOffset>3045460</wp:posOffset>
          </wp:positionH>
          <wp:positionV relativeFrom="paragraph">
            <wp:posOffset>-497840</wp:posOffset>
          </wp:positionV>
          <wp:extent cx="3768090" cy="1600200"/>
          <wp:effectExtent l="0" t="0" r="3810" b="0"/>
          <wp:wrapSquare wrapText="bothSides"/>
          <wp:docPr id="2" name="Picture 2" descr="C:\Users\Liz Rees\Desktop\landscape_logo_rgb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z Rees\Desktop\landscape_logo_rgb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809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2617">
      <w:rPr>
        <w:rFonts w:ascii="Arial" w:hAnsi="Arial" w:cs="Arial"/>
        <w:b/>
        <w:noProof/>
      </w:rPr>
      <w:drawing>
        <wp:anchor distT="0" distB="0" distL="114300" distR="114300" simplePos="0" relativeHeight="251659264" behindDoc="0" locked="0" layoutInCell="1" allowOverlap="1" wp14:anchorId="747AB92F" wp14:editId="231F3BB5">
          <wp:simplePos x="0" y="0"/>
          <wp:positionH relativeFrom="column">
            <wp:posOffset>-567690</wp:posOffset>
          </wp:positionH>
          <wp:positionV relativeFrom="paragraph">
            <wp:posOffset>-326390</wp:posOffset>
          </wp:positionV>
          <wp:extent cx="3780790" cy="1295400"/>
          <wp:effectExtent l="0" t="0" r="0" b="0"/>
          <wp:wrapSquare wrapText="bothSides"/>
          <wp:docPr id="3" name="Picture 3" descr="C:\Users\Liz Rees\AppData\Local\Microsoft\Windows\INetCache\Content.Outlook\7PW81D69\FAIRTRADE WALES LOGO COL-HIGH R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 Rees\AppData\Local\Microsoft\Windows\INetCache\Content.Outlook\7PW81D69\FAIRTRADE WALES LOGO COL-HIGH RES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079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14E8"/>
    <w:multiLevelType w:val="hybridMultilevel"/>
    <w:tmpl w:val="9D483A78"/>
    <w:lvl w:ilvl="0" w:tplc="7ED2AD06">
      <w:start w:val="1"/>
      <w:numFmt w:val="bullet"/>
      <w:lvlText w:val="•"/>
      <w:lvlJc w:val="left"/>
      <w:pPr>
        <w:tabs>
          <w:tab w:val="num" w:pos="720"/>
        </w:tabs>
        <w:ind w:left="720" w:hanging="360"/>
      </w:pPr>
      <w:rPr>
        <w:rFonts w:ascii="Arial" w:hAnsi="Arial" w:hint="default"/>
      </w:rPr>
    </w:lvl>
    <w:lvl w:ilvl="1" w:tplc="4C1091B6" w:tentative="1">
      <w:start w:val="1"/>
      <w:numFmt w:val="bullet"/>
      <w:lvlText w:val="•"/>
      <w:lvlJc w:val="left"/>
      <w:pPr>
        <w:tabs>
          <w:tab w:val="num" w:pos="1440"/>
        </w:tabs>
        <w:ind w:left="1440" w:hanging="360"/>
      </w:pPr>
      <w:rPr>
        <w:rFonts w:ascii="Arial" w:hAnsi="Arial" w:hint="default"/>
      </w:rPr>
    </w:lvl>
    <w:lvl w:ilvl="2" w:tplc="7E82CC04" w:tentative="1">
      <w:start w:val="1"/>
      <w:numFmt w:val="bullet"/>
      <w:lvlText w:val="•"/>
      <w:lvlJc w:val="left"/>
      <w:pPr>
        <w:tabs>
          <w:tab w:val="num" w:pos="2160"/>
        </w:tabs>
        <w:ind w:left="2160" w:hanging="360"/>
      </w:pPr>
      <w:rPr>
        <w:rFonts w:ascii="Arial" w:hAnsi="Arial" w:hint="default"/>
      </w:rPr>
    </w:lvl>
    <w:lvl w:ilvl="3" w:tplc="69820F1E" w:tentative="1">
      <w:start w:val="1"/>
      <w:numFmt w:val="bullet"/>
      <w:lvlText w:val="•"/>
      <w:lvlJc w:val="left"/>
      <w:pPr>
        <w:tabs>
          <w:tab w:val="num" w:pos="2880"/>
        </w:tabs>
        <w:ind w:left="2880" w:hanging="360"/>
      </w:pPr>
      <w:rPr>
        <w:rFonts w:ascii="Arial" w:hAnsi="Arial" w:hint="default"/>
      </w:rPr>
    </w:lvl>
    <w:lvl w:ilvl="4" w:tplc="38684900" w:tentative="1">
      <w:start w:val="1"/>
      <w:numFmt w:val="bullet"/>
      <w:lvlText w:val="•"/>
      <w:lvlJc w:val="left"/>
      <w:pPr>
        <w:tabs>
          <w:tab w:val="num" w:pos="3600"/>
        </w:tabs>
        <w:ind w:left="3600" w:hanging="360"/>
      </w:pPr>
      <w:rPr>
        <w:rFonts w:ascii="Arial" w:hAnsi="Arial" w:hint="default"/>
      </w:rPr>
    </w:lvl>
    <w:lvl w:ilvl="5" w:tplc="D3167EFA" w:tentative="1">
      <w:start w:val="1"/>
      <w:numFmt w:val="bullet"/>
      <w:lvlText w:val="•"/>
      <w:lvlJc w:val="left"/>
      <w:pPr>
        <w:tabs>
          <w:tab w:val="num" w:pos="4320"/>
        </w:tabs>
        <w:ind w:left="4320" w:hanging="360"/>
      </w:pPr>
      <w:rPr>
        <w:rFonts w:ascii="Arial" w:hAnsi="Arial" w:hint="default"/>
      </w:rPr>
    </w:lvl>
    <w:lvl w:ilvl="6" w:tplc="AC781D10" w:tentative="1">
      <w:start w:val="1"/>
      <w:numFmt w:val="bullet"/>
      <w:lvlText w:val="•"/>
      <w:lvlJc w:val="left"/>
      <w:pPr>
        <w:tabs>
          <w:tab w:val="num" w:pos="5040"/>
        </w:tabs>
        <w:ind w:left="5040" w:hanging="360"/>
      </w:pPr>
      <w:rPr>
        <w:rFonts w:ascii="Arial" w:hAnsi="Arial" w:hint="default"/>
      </w:rPr>
    </w:lvl>
    <w:lvl w:ilvl="7" w:tplc="758CD738" w:tentative="1">
      <w:start w:val="1"/>
      <w:numFmt w:val="bullet"/>
      <w:lvlText w:val="•"/>
      <w:lvlJc w:val="left"/>
      <w:pPr>
        <w:tabs>
          <w:tab w:val="num" w:pos="5760"/>
        </w:tabs>
        <w:ind w:left="5760" w:hanging="360"/>
      </w:pPr>
      <w:rPr>
        <w:rFonts w:ascii="Arial" w:hAnsi="Arial" w:hint="default"/>
      </w:rPr>
    </w:lvl>
    <w:lvl w:ilvl="8" w:tplc="0DD2A8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7D6277D"/>
    <w:multiLevelType w:val="multilevel"/>
    <w:tmpl w:val="23DE8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D7"/>
    <w:rsid w:val="0017568F"/>
    <w:rsid w:val="001D081C"/>
    <w:rsid w:val="001D2BB8"/>
    <w:rsid w:val="001F30A9"/>
    <w:rsid w:val="00393809"/>
    <w:rsid w:val="003B1460"/>
    <w:rsid w:val="00452478"/>
    <w:rsid w:val="00535C0E"/>
    <w:rsid w:val="00550423"/>
    <w:rsid w:val="008021FC"/>
    <w:rsid w:val="00823F17"/>
    <w:rsid w:val="00860600"/>
    <w:rsid w:val="00882A4A"/>
    <w:rsid w:val="008B0402"/>
    <w:rsid w:val="008C5F2B"/>
    <w:rsid w:val="00A27D5F"/>
    <w:rsid w:val="00A7246B"/>
    <w:rsid w:val="00B0596C"/>
    <w:rsid w:val="00B120D7"/>
    <w:rsid w:val="00B31E8A"/>
    <w:rsid w:val="00BA4724"/>
    <w:rsid w:val="00BD096F"/>
    <w:rsid w:val="00C934D6"/>
    <w:rsid w:val="00CC218A"/>
    <w:rsid w:val="00D35844"/>
    <w:rsid w:val="00DF64B3"/>
    <w:rsid w:val="00E8092E"/>
    <w:rsid w:val="00F55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0ED62"/>
  <w15:chartTrackingRefBased/>
  <w15:docId w15:val="{C9879E61-A519-4F3E-95DF-F9017582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D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52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478"/>
  </w:style>
  <w:style w:type="paragraph" w:styleId="Footer">
    <w:name w:val="footer"/>
    <w:basedOn w:val="Normal"/>
    <w:link w:val="FooterChar"/>
    <w:uiPriority w:val="99"/>
    <w:unhideWhenUsed/>
    <w:rsid w:val="00452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78"/>
  </w:style>
  <w:style w:type="character" w:styleId="SubtleReference">
    <w:name w:val="Subtle Reference"/>
    <w:basedOn w:val="DefaultParagraphFont"/>
    <w:uiPriority w:val="31"/>
    <w:qFormat/>
    <w:rsid w:val="00452478"/>
    <w:rPr>
      <w:smallCaps/>
      <w:color w:val="5A5A5A" w:themeColor="text1" w:themeTint="A5"/>
    </w:rPr>
  </w:style>
  <w:style w:type="character" w:styleId="Hyperlink">
    <w:name w:val="Hyperlink"/>
    <w:basedOn w:val="DefaultParagraphFont"/>
    <w:uiPriority w:val="99"/>
    <w:unhideWhenUsed/>
    <w:rsid w:val="00D358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7899">
      <w:bodyDiv w:val="1"/>
      <w:marLeft w:val="0"/>
      <w:marRight w:val="0"/>
      <w:marTop w:val="0"/>
      <w:marBottom w:val="0"/>
      <w:divBdr>
        <w:top w:val="none" w:sz="0" w:space="0" w:color="auto"/>
        <w:left w:val="none" w:sz="0" w:space="0" w:color="auto"/>
        <w:bottom w:val="none" w:sz="0" w:space="0" w:color="auto"/>
        <w:right w:val="none" w:sz="0" w:space="0" w:color="auto"/>
      </w:divBdr>
    </w:div>
    <w:div w:id="838033799">
      <w:bodyDiv w:val="1"/>
      <w:marLeft w:val="0"/>
      <w:marRight w:val="0"/>
      <w:marTop w:val="0"/>
      <w:marBottom w:val="0"/>
      <w:divBdr>
        <w:top w:val="none" w:sz="0" w:space="0" w:color="auto"/>
        <w:left w:val="none" w:sz="0" w:space="0" w:color="auto"/>
        <w:bottom w:val="none" w:sz="0" w:space="0" w:color="auto"/>
        <w:right w:val="none" w:sz="0" w:space="0" w:color="auto"/>
      </w:divBdr>
      <w:divsChild>
        <w:div w:id="922184960">
          <w:marLeft w:val="360"/>
          <w:marRight w:val="0"/>
          <w:marTop w:val="200"/>
          <w:marBottom w:val="0"/>
          <w:divBdr>
            <w:top w:val="none" w:sz="0" w:space="0" w:color="auto"/>
            <w:left w:val="none" w:sz="0" w:space="0" w:color="auto"/>
            <w:bottom w:val="none" w:sz="0" w:space="0" w:color="auto"/>
            <w:right w:val="none" w:sz="0" w:space="0" w:color="auto"/>
          </w:divBdr>
        </w:div>
      </w:divsChild>
    </w:div>
    <w:div w:id="1227453173">
      <w:bodyDiv w:val="1"/>
      <w:marLeft w:val="0"/>
      <w:marRight w:val="0"/>
      <w:marTop w:val="0"/>
      <w:marBottom w:val="0"/>
      <w:divBdr>
        <w:top w:val="none" w:sz="0" w:space="0" w:color="auto"/>
        <w:left w:val="none" w:sz="0" w:space="0" w:color="auto"/>
        <w:bottom w:val="none" w:sz="0" w:space="0" w:color="auto"/>
        <w:right w:val="none" w:sz="0" w:space="0" w:color="auto"/>
      </w:divBdr>
    </w:div>
    <w:div w:id="1269195512">
      <w:bodyDiv w:val="1"/>
      <w:marLeft w:val="0"/>
      <w:marRight w:val="0"/>
      <w:marTop w:val="0"/>
      <w:marBottom w:val="0"/>
      <w:divBdr>
        <w:top w:val="none" w:sz="0" w:space="0" w:color="auto"/>
        <w:left w:val="none" w:sz="0" w:space="0" w:color="auto"/>
        <w:bottom w:val="none" w:sz="0" w:space="0" w:color="auto"/>
        <w:right w:val="none" w:sz="0" w:space="0" w:color="auto"/>
      </w:divBdr>
      <w:divsChild>
        <w:div w:id="1143546065">
          <w:marLeft w:val="360"/>
          <w:marRight w:val="0"/>
          <w:marTop w:val="200"/>
          <w:marBottom w:val="0"/>
          <w:divBdr>
            <w:top w:val="none" w:sz="0" w:space="0" w:color="auto"/>
            <w:left w:val="none" w:sz="0" w:space="0" w:color="auto"/>
            <w:bottom w:val="none" w:sz="0" w:space="0" w:color="auto"/>
            <w:right w:val="none" w:sz="0" w:space="0" w:color="auto"/>
          </w:divBdr>
        </w:div>
        <w:div w:id="90899761">
          <w:marLeft w:val="360"/>
          <w:marRight w:val="0"/>
          <w:marTop w:val="200"/>
          <w:marBottom w:val="0"/>
          <w:divBdr>
            <w:top w:val="none" w:sz="0" w:space="0" w:color="auto"/>
            <w:left w:val="none" w:sz="0" w:space="0" w:color="auto"/>
            <w:bottom w:val="none" w:sz="0" w:space="0" w:color="auto"/>
            <w:right w:val="none" w:sz="0" w:space="0" w:color="auto"/>
          </w:divBdr>
        </w:div>
        <w:div w:id="480269284">
          <w:marLeft w:val="360"/>
          <w:marRight w:val="0"/>
          <w:marTop w:val="200"/>
          <w:marBottom w:val="0"/>
          <w:divBdr>
            <w:top w:val="none" w:sz="0" w:space="0" w:color="auto"/>
            <w:left w:val="none" w:sz="0" w:space="0" w:color="auto"/>
            <w:bottom w:val="none" w:sz="0" w:space="0" w:color="auto"/>
            <w:right w:val="none" w:sz="0" w:space="0" w:color="auto"/>
          </w:divBdr>
        </w:div>
        <w:div w:id="1814449056">
          <w:marLeft w:val="360"/>
          <w:marRight w:val="0"/>
          <w:marTop w:val="200"/>
          <w:marBottom w:val="0"/>
          <w:divBdr>
            <w:top w:val="none" w:sz="0" w:space="0" w:color="auto"/>
            <w:left w:val="none" w:sz="0" w:space="0" w:color="auto"/>
            <w:bottom w:val="none" w:sz="0" w:space="0" w:color="auto"/>
            <w:right w:val="none" w:sz="0" w:space="0" w:color="auto"/>
          </w:divBdr>
        </w:div>
      </w:divsChild>
    </w:div>
    <w:div w:id="17736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cymruafrica.cymru/hub/gran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E5CC-785E-4245-A687-36FF7295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Rees</dc:creator>
  <cp:keywords/>
  <dc:description/>
  <cp:lastModifiedBy>Liz Rees</cp:lastModifiedBy>
  <cp:revision>14</cp:revision>
  <dcterms:created xsi:type="dcterms:W3CDTF">2017-01-10T16:01:00Z</dcterms:created>
  <dcterms:modified xsi:type="dcterms:W3CDTF">2017-01-12T16:42:00Z</dcterms:modified>
</cp:coreProperties>
</file>